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38" w:rsidRDefault="00DA5738" w:rsidP="00DA5738">
      <w:bookmarkStart w:id="0" w:name="_GoBack"/>
      <w:bookmarkEnd w:id="0"/>
    </w:p>
    <w:p w:rsidR="00DA5738" w:rsidRDefault="00DA5738" w:rsidP="00DA5738">
      <w:r>
        <w:t>HRM 530, Strategic Human Resource Management</w:t>
      </w:r>
    </w:p>
    <w:p w:rsidR="00DA5738" w:rsidRDefault="00DA5738" w:rsidP="00DA5738">
      <w:r>
        <w:t xml:space="preserve">Week 6 </w:t>
      </w:r>
    </w:p>
    <w:p w:rsidR="00DA5738" w:rsidRDefault="00DA5738" w:rsidP="00DA5738">
      <w:r>
        <w:t>Learning Outcome: Design job and task analyses that align with the overall HRM strategy.</w:t>
      </w:r>
    </w:p>
    <w:p w:rsidR="00DA5738" w:rsidRDefault="00DA5738" w:rsidP="00DA5738"/>
    <w:p w:rsidR="00DA5738" w:rsidRDefault="00DA5738" w:rsidP="00DA5738">
      <w:r>
        <w:t xml:space="preserve">Article: The Role of Subordinates in 360 </w:t>
      </w:r>
      <w:proofErr w:type="gramStart"/>
      <w:r>
        <w:t>Feedback</w:t>
      </w:r>
      <w:proofErr w:type="gramEnd"/>
    </w:p>
    <w:p w:rsidR="00DA5738" w:rsidRDefault="004D304C" w:rsidP="00DA5738">
      <w:hyperlink r:id="rId5" w:history="1">
        <w:r w:rsidR="00DA5738" w:rsidRPr="00F02C58">
          <w:rPr>
            <w:rStyle w:val="Hyperlink"/>
          </w:rPr>
          <w:t>http://www.sigmaassessmentsystems.com/articles/360subordinateappraisals.asp</w:t>
        </w:r>
      </w:hyperlink>
    </w:p>
    <w:p w:rsidR="00DA5738" w:rsidRDefault="00DA5738" w:rsidP="00DA5738"/>
    <w:p w:rsidR="00DA5738" w:rsidRDefault="00DA5738" w:rsidP="00DA5738"/>
    <w:p w:rsidR="00DA5738" w:rsidRDefault="00DA5738" w:rsidP="00DA5738">
      <w:r>
        <w:t>Article: Strategic Use of Assessments to Power Development</w:t>
      </w:r>
    </w:p>
    <w:p w:rsidR="006A5AF9" w:rsidRDefault="004D304C" w:rsidP="00DA5738">
      <w:hyperlink r:id="rId6" w:history="1">
        <w:r w:rsidR="00DA5738" w:rsidRPr="00F02C58">
          <w:rPr>
            <w:rStyle w:val="Hyperlink"/>
          </w:rPr>
          <w:t>http://www.hreonline.com/HRE/view/story.jhtml?id=156838048</w:t>
        </w:r>
      </w:hyperlink>
    </w:p>
    <w:p w:rsidR="00DA5738" w:rsidRDefault="00DA5738" w:rsidP="00DA5738"/>
    <w:p w:rsidR="0099149D" w:rsidRDefault="0099149D" w:rsidP="00DA5738"/>
    <w:p w:rsidR="0099149D" w:rsidRDefault="0099149D" w:rsidP="00DA5738"/>
    <w:p w:rsidR="0099149D" w:rsidRDefault="0099149D" w:rsidP="0099149D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Provided by Dean Tanya Moore </w:t>
      </w:r>
    </w:p>
    <w:p w:rsidR="0099149D" w:rsidRDefault="0099149D" w:rsidP="0099149D">
      <w:pPr>
        <w:rPr>
          <w:i/>
          <w:sz w:val="18"/>
          <w:szCs w:val="18"/>
        </w:rPr>
      </w:pPr>
      <w:r>
        <w:rPr>
          <w:i/>
          <w:sz w:val="18"/>
          <w:szCs w:val="18"/>
        </w:rPr>
        <w:t>Adapted by Adjunct Professor Lewis</w:t>
      </w:r>
    </w:p>
    <w:p w:rsidR="0099149D" w:rsidRDefault="0099149D" w:rsidP="00DA5738"/>
    <w:p w:rsidR="0099149D" w:rsidRDefault="0099149D" w:rsidP="00DA5738"/>
    <w:sectPr w:rsidR="00991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738"/>
    <w:rsid w:val="004D304C"/>
    <w:rsid w:val="006A5AF9"/>
    <w:rsid w:val="0099149D"/>
    <w:rsid w:val="00DA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57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57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4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igmaassessmentsystems.com/articles/360subordinateappraisals.asp" TargetMode="External"/><Relationship Id="rId6" Type="http://schemas.openxmlformats.org/officeDocument/2006/relationships/hyperlink" Target="http://www.hreonline.com/HRE/view/story.jhtml?id=156838048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535</Characters>
  <Application>Microsoft Macintosh Word</Application>
  <DocSecurity>0</DocSecurity>
  <Lines>17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ProfLewis</dc:creator>
  <cp:lastModifiedBy>KENYETTA KEYS</cp:lastModifiedBy>
  <cp:revision>2</cp:revision>
  <dcterms:created xsi:type="dcterms:W3CDTF">2017-04-24T18:15:00Z</dcterms:created>
  <dcterms:modified xsi:type="dcterms:W3CDTF">2017-04-24T18:15:00Z</dcterms:modified>
</cp:coreProperties>
</file>